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2" w:rsidRDefault="000E0052" w:rsidP="000E0052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1047750" cy="495300"/>
            <wp:effectExtent l="0" t="0" r="0" b="0"/>
            <wp:docPr id="1" name="Immagine 1" descr="WB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WBR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Pr="00D86788" w:rsidRDefault="00D86788" w:rsidP="000E0052">
      <w:pPr>
        <w:pStyle w:val="Standard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D86788">
        <w:rPr>
          <w:rFonts w:ascii="Calibri Light" w:hAnsi="Calibri Light" w:cs="Calibri Light"/>
          <w:lang w:val="de-DE"/>
        </w:rPr>
        <w:t>Lana 202</w:t>
      </w:r>
      <w:r w:rsidR="00D04E36">
        <w:rPr>
          <w:rFonts w:ascii="Calibri Light" w:hAnsi="Calibri Light" w:cs="Calibri Light"/>
          <w:lang w:val="de-DE"/>
        </w:rPr>
        <w:t>4</w:t>
      </w:r>
      <w:bookmarkStart w:id="0" w:name="_GoBack"/>
      <w:bookmarkEnd w:id="0"/>
    </w:p>
    <w:p w:rsidR="000E0052" w:rsidRPr="00D86788" w:rsidRDefault="000E0052" w:rsidP="000E0052">
      <w:pPr>
        <w:pStyle w:val="Standard"/>
        <w:rPr>
          <w:rFonts w:ascii="Calibri Light" w:hAnsi="Calibri Light" w:cs="Calibri Light"/>
          <w:lang w:val="de-DE"/>
        </w:rPr>
      </w:pPr>
    </w:p>
    <w:p w:rsidR="000E0052" w:rsidRPr="00D86788" w:rsidRDefault="002034DB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2034DB">
        <w:rPr>
          <w:rFonts w:ascii="Calibri Light" w:hAnsi="Calibri Light" w:cs="Calibri Light"/>
          <w:lang w:val="de-DE"/>
        </w:rPr>
        <w:t>Cher Monsieur/Madame</w:t>
      </w:r>
      <w:r w:rsidR="000E0052" w:rsidRPr="00D86788">
        <w:rPr>
          <w:rFonts w:ascii="Calibri Light" w:hAnsi="Calibri Light" w:cs="Calibri Light"/>
          <w:lang w:val="de-DE"/>
        </w:rPr>
        <w:t>,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>Pour une inscription définitive à la dialyse, nous avons besoin des documents suivants :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un rapport médical détaillé de votre médecin dialyse (diagnostics, anamnèse, laboratoire, diagnostic instrumental, traitement en cours)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Sérologie hépatite B et C, test VIH (si possible résultats actuels)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Plan de traitement de dialyse </w:t>
      </w:r>
      <w:r w:rsidR="009D69B6">
        <w:rPr>
          <w:rFonts w:ascii="Calibri Light" w:hAnsi="Calibri Light" w:cs="Calibri Light"/>
          <w:lang w:val="de-DE"/>
        </w:rPr>
        <w:t>actuel</w:t>
      </w:r>
      <w:r w:rsidRPr="00A128C7">
        <w:rPr>
          <w:rFonts w:ascii="Calibri Light" w:hAnsi="Calibri Light" w:cs="Calibri Light"/>
          <w:lang w:val="de-DE"/>
        </w:rPr>
        <w:t>,</w:t>
      </w:r>
      <w:r w:rsidR="00E8375B">
        <w:rPr>
          <w:rFonts w:ascii="Calibri Light" w:hAnsi="Calibri Light" w:cs="Calibri Light"/>
          <w:lang w:val="de-DE"/>
        </w:rPr>
        <w:t xml:space="preserve"> et s’il y a des</w:t>
      </w:r>
      <w:r w:rsidRPr="00A128C7">
        <w:rPr>
          <w:rFonts w:ascii="Calibri Light" w:hAnsi="Calibri Light" w:cs="Calibri Light"/>
          <w:lang w:val="de-DE"/>
        </w:rPr>
        <w:t xml:space="preserve"> problème</w:t>
      </w:r>
      <w:r w:rsidR="00E8375B">
        <w:rPr>
          <w:rFonts w:ascii="Calibri Light" w:hAnsi="Calibri Light" w:cs="Calibri Light"/>
          <w:lang w:val="de-DE"/>
        </w:rPr>
        <w:t>s</w:t>
      </w:r>
      <w:r w:rsidRPr="00A128C7">
        <w:rPr>
          <w:rFonts w:ascii="Calibri Light" w:hAnsi="Calibri Light" w:cs="Calibri Light"/>
          <w:lang w:val="de-DE"/>
        </w:rPr>
        <w:t>.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Confirmation de votre médecin de dialyse que vous êtes admissible à la </w:t>
      </w:r>
      <w:r w:rsidR="00667BFD">
        <w:rPr>
          <w:rFonts w:ascii="Calibri Light" w:hAnsi="Calibri Light" w:cs="Calibri Light"/>
          <w:lang w:val="de-DE"/>
        </w:rPr>
        <w:t xml:space="preserve">Limited Care </w:t>
      </w:r>
      <w:r w:rsidRPr="00A128C7">
        <w:rPr>
          <w:rFonts w:ascii="Calibri Light" w:hAnsi="Calibri Light" w:cs="Calibri Light"/>
          <w:lang w:val="de-DE"/>
        </w:rPr>
        <w:t>dialyse .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</w:t>
      </w:r>
      <w:r w:rsidR="00793DE3">
        <w:rPr>
          <w:rFonts w:ascii="Calibri Light" w:hAnsi="Calibri Light" w:cs="Calibri Light"/>
          <w:lang w:val="de-DE"/>
        </w:rPr>
        <w:t xml:space="preserve">La </w:t>
      </w:r>
      <w:r w:rsidR="00844CB7">
        <w:rPr>
          <w:rFonts w:ascii="Calibri Light" w:hAnsi="Calibri Light" w:cs="Calibri Light"/>
          <w:lang w:val="de-DE"/>
        </w:rPr>
        <w:t xml:space="preserve">couverture des coûts </w:t>
      </w:r>
      <w:r w:rsidRPr="00A128C7">
        <w:rPr>
          <w:rFonts w:ascii="Calibri Light" w:hAnsi="Calibri Light" w:cs="Calibri Light"/>
          <w:lang w:val="de-DE"/>
        </w:rPr>
        <w:t xml:space="preserve">confirmée par votre </w:t>
      </w:r>
      <w:r w:rsidR="004E736D">
        <w:rPr>
          <w:rFonts w:ascii="Calibri Light" w:hAnsi="Calibri Light" w:cs="Calibri Light"/>
          <w:lang w:val="de-DE"/>
        </w:rPr>
        <w:t xml:space="preserve">caisse maladie </w:t>
      </w:r>
      <w:r w:rsidRPr="00A128C7">
        <w:rPr>
          <w:rFonts w:ascii="Calibri Light" w:hAnsi="Calibri Light" w:cs="Calibri Light"/>
          <w:lang w:val="de-DE"/>
        </w:rPr>
        <w:t>(voir annexe)</w:t>
      </w:r>
    </w:p>
    <w:p w:rsidR="00A128C7" w:rsidRPr="00A128C7" w:rsidRDefault="00A128C7" w:rsidP="00A128C7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Default="00A128C7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A128C7">
        <w:rPr>
          <w:rFonts w:ascii="Calibri Light" w:hAnsi="Calibri Light" w:cs="Calibri Light"/>
          <w:lang w:val="de-DE"/>
        </w:rPr>
        <w:t xml:space="preserve"> – Consentement au traitement des données personnelles et sensibles</w:t>
      </w:r>
      <w:r w:rsidR="00E44324">
        <w:rPr>
          <w:rFonts w:ascii="Calibri Light" w:hAnsi="Calibri Light" w:cs="Calibri Light"/>
          <w:lang w:val="de-DE"/>
        </w:rPr>
        <w:t>.</w:t>
      </w:r>
    </w:p>
    <w:p w:rsidR="00A128C7" w:rsidRPr="00D86788" w:rsidRDefault="00A128C7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3D6D66" w:rsidRPr="003D6D66" w:rsidRDefault="003D6D66" w:rsidP="003D6D66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3D6D66">
        <w:rPr>
          <w:rFonts w:ascii="Calibri Light" w:hAnsi="Calibri Light" w:cs="Calibri Light"/>
          <w:lang w:val="de-DE"/>
        </w:rPr>
        <w:t xml:space="preserve">Nous avons besoin de ces documents </w:t>
      </w:r>
      <w:r w:rsidR="00FC7FB1">
        <w:rPr>
          <w:rFonts w:ascii="Calibri Light" w:hAnsi="Calibri Light" w:cs="Calibri Light"/>
          <w:lang w:val="de-DE"/>
        </w:rPr>
        <w:t>pour pouvoir vous prendre en charge de manière optimale.</w:t>
      </w:r>
    </w:p>
    <w:p w:rsidR="000E0052" w:rsidRDefault="007169B4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Ce n’est qu’après réception et vérification des documents susmentionnés que nous pourrons vous donner une confirmation définitive pour la dialyse de vacances prévue.</w:t>
      </w:r>
    </w:p>
    <w:p w:rsidR="003D6D66" w:rsidRPr="00D86788" w:rsidRDefault="003D6D66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397EF1" w:rsidRPr="00397EF1" w:rsidRDefault="00397EF1" w:rsidP="00397EF1">
      <w:pPr>
        <w:pStyle w:val="Textbody"/>
        <w:jc w:val="both"/>
        <w:rPr>
          <w:rFonts w:ascii="Calibri Light" w:hAnsi="Calibri Light" w:cs="Calibri Light"/>
          <w:b/>
          <w:bCs/>
          <w:color w:val="333333"/>
          <w:u w:val="single"/>
          <w:lang w:val="de-DE"/>
        </w:rPr>
      </w:pPr>
      <w:r w:rsidRPr="00397EF1">
        <w:rPr>
          <w:rFonts w:ascii="Calibri Light" w:hAnsi="Calibri Light" w:cs="Calibri Light"/>
          <w:b/>
          <w:bCs/>
          <w:color w:val="333333"/>
          <w:u w:val="single"/>
          <w:lang w:val="de-DE"/>
        </w:rPr>
        <w:t>Le centre fournit l'héparine pour la dialyse.</w:t>
      </w:r>
    </w:p>
    <w:p w:rsidR="000E0052" w:rsidRPr="00D86788" w:rsidRDefault="00397EF1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397EF1">
        <w:rPr>
          <w:rFonts w:ascii="Calibri Light" w:hAnsi="Calibri Light" w:cs="Calibri Light"/>
          <w:b/>
          <w:bCs/>
          <w:color w:val="333333"/>
          <w:u w:val="single"/>
          <w:lang w:val="de-DE"/>
        </w:rPr>
        <w:t>Les personnes qui reçoivent de la Fraxiparine, de la Fragmine, de l'EPO ou un autre médicament pendant la dialyse doivent l'apporter de leur propre centre de dialyse.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Default="009366B4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Avec mes salutations les plus chaleureuses</w:t>
      </w: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Alex Losa</w:t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WBR Centro Dialitico Lana – Via Bolzano 15/4 – 39011 Lana (BZ) – P.I:02370800217</w:t>
      </w:r>
    </w:p>
    <w:p w:rsidR="000E0052" w:rsidRDefault="00D04E36" w:rsidP="000E0052">
      <w:pPr>
        <w:pStyle w:val="Standard"/>
        <w:jc w:val="center"/>
      </w:pPr>
      <w:hyperlink r:id="rId6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www.dialysesuedtirol.com</w:t>
        </w:r>
      </w:hyperlink>
      <w:r w:rsidR="000E0052">
        <w:rPr>
          <w:rFonts w:ascii="Calibri Light" w:hAnsi="Calibri Light" w:cs="Calibri Light"/>
        </w:rPr>
        <w:t xml:space="preserve"> – </w:t>
      </w:r>
      <w:hyperlink r:id="rId7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info@dialysesuedtirol.com</w:t>
        </w:r>
      </w:hyperlink>
      <w:r w:rsidR="000E0052">
        <w:rPr>
          <w:rFonts w:ascii="Calibri Light" w:hAnsi="Calibri Light" w:cs="Calibri Light"/>
        </w:rPr>
        <w:t xml:space="preserve"> – Pec:</w:t>
      </w:r>
      <w:hyperlink r:id="rId8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wbrferiendialyse@pec.rolmail.net</w:t>
        </w:r>
      </w:hyperlink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Capitale interamente versato 10.000</w:t>
      </w: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="108" w:tblpY="3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E0052" w:rsidTr="000E0052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Elaborato da WBR Lana data 09/09/2020 Alex Losa</w:t>
            </w:r>
          </w:p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Doc.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 xml:space="preserve">Aggiornamento eseguito da: </w:t>
            </w:r>
          </w:p>
        </w:tc>
      </w:tr>
    </w:tbl>
    <w:p w:rsidR="000E0052" w:rsidRDefault="000E0052" w:rsidP="000E0052">
      <w:pPr>
        <w:pStyle w:val="Standard"/>
      </w:pPr>
    </w:p>
    <w:p w:rsidR="00D222E1" w:rsidRDefault="00D222E1"/>
    <w:sectPr w:rsidR="00D22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1D2D"/>
    <w:multiLevelType w:val="multilevel"/>
    <w:tmpl w:val="193C5F2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47653A1D"/>
    <w:multiLevelType w:val="multilevel"/>
    <w:tmpl w:val="300A50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2"/>
    <w:rsid w:val="000E0052"/>
    <w:rsid w:val="001F4FAE"/>
    <w:rsid w:val="002034DB"/>
    <w:rsid w:val="00397EF1"/>
    <w:rsid w:val="003D6D66"/>
    <w:rsid w:val="004E736D"/>
    <w:rsid w:val="00503992"/>
    <w:rsid w:val="00667BFD"/>
    <w:rsid w:val="007169B4"/>
    <w:rsid w:val="00793DE3"/>
    <w:rsid w:val="0082795D"/>
    <w:rsid w:val="00844CB7"/>
    <w:rsid w:val="009366B4"/>
    <w:rsid w:val="009D69B6"/>
    <w:rsid w:val="00A128C7"/>
    <w:rsid w:val="00B50748"/>
    <w:rsid w:val="00BF4DF4"/>
    <w:rsid w:val="00D04E36"/>
    <w:rsid w:val="00D222E1"/>
    <w:rsid w:val="00D86788"/>
    <w:rsid w:val="00E32131"/>
    <w:rsid w:val="00E44324"/>
    <w:rsid w:val="00E8375B"/>
    <w:rsid w:val="00EE7C2A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76E1-A063-4B44-AF6C-9A9DB91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E0052"/>
    <w:pPr>
      <w:ind w:left="720"/>
    </w:pPr>
    <w:rPr>
      <w:rFonts w:cs="Mangal"/>
      <w:szCs w:val="21"/>
    </w:rPr>
  </w:style>
  <w:style w:type="paragraph" w:customStyle="1" w:styleId="Standard">
    <w:name w:val="Standard"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052"/>
    <w:pPr>
      <w:spacing w:after="120"/>
    </w:pPr>
  </w:style>
  <w:style w:type="character" w:styleId="Collegamentoipertestuale">
    <w:name w:val="Hyperlink"/>
    <w:basedOn w:val="Carpredefinitoparagrafo"/>
    <w:uiPriority w:val="99"/>
    <w:semiHidden/>
    <w:unhideWhenUsed/>
    <w:rsid w:val="000E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rferiendialyse@pec.rol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alysesuedti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ysesuedtirol.com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</dc:creator>
  <cp:keywords/>
  <dc:description/>
  <cp:lastModifiedBy>WBR</cp:lastModifiedBy>
  <cp:revision>3</cp:revision>
  <dcterms:created xsi:type="dcterms:W3CDTF">2023-07-14T05:47:00Z</dcterms:created>
  <dcterms:modified xsi:type="dcterms:W3CDTF">2024-03-10T13:32:00Z</dcterms:modified>
</cp:coreProperties>
</file>